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DA8D" w14:textId="77777777" w:rsidR="00442393" w:rsidRPr="00442393" w:rsidRDefault="00442393" w:rsidP="00442393">
      <w:pPr>
        <w:keepNext/>
        <w:spacing w:before="240" w:after="60"/>
        <w:outlineLvl w:val="1"/>
        <w:rPr>
          <w:rFonts w:eastAsia="Times New Roman" w:cs="Arial"/>
          <w:b/>
          <w:bCs/>
          <w:i/>
          <w:iCs/>
          <w:sz w:val="36"/>
          <w:szCs w:val="36"/>
          <w:lang w:val="de-CH" w:eastAsia="de-DE"/>
        </w:rPr>
      </w:pPr>
      <w:r w:rsidRPr="00442393">
        <w:rPr>
          <w:rFonts w:eastAsia="Times New Roman" w:cs="Arial"/>
          <w:b/>
          <w:bCs/>
          <w:i/>
          <w:iCs/>
          <w:sz w:val="36"/>
          <w:szCs w:val="36"/>
          <w:lang w:val="de-CH" w:eastAsia="de-DE"/>
        </w:rPr>
        <w:t>Wettkampfbestimmungen</w:t>
      </w:r>
    </w:p>
    <w:p w14:paraId="641201FA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32"/>
          <w:szCs w:val="32"/>
          <w:lang w:val="de-CH" w:eastAsia="de-DE"/>
        </w:rPr>
      </w:pPr>
    </w:p>
    <w:p w14:paraId="21E2BAD9" w14:textId="6767F978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sz w:val="24"/>
          <w:lang w:val="de-CH" w:eastAsia="de-DE"/>
        </w:rPr>
        <w:t xml:space="preserve">Austragungsort: </w:t>
      </w:r>
      <w:r w:rsidR="000229E7">
        <w:rPr>
          <w:rFonts w:eastAsia="Times New Roman" w:cs="Arial"/>
          <w:b/>
          <w:sz w:val="24"/>
          <w:lang w:val="de-CH" w:eastAsia="de-DE"/>
        </w:rPr>
        <w:t>Sportzentrum</w:t>
      </w:r>
    </w:p>
    <w:p w14:paraId="1226E74F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4"/>
          <w:lang w:val="de-CH" w:eastAsia="de-DE"/>
        </w:rPr>
      </w:pPr>
    </w:p>
    <w:p w14:paraId="79847852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8"/>
          <w:szCs w:val="28"/>
          <w:lang w:val="de-CH" w:eastAsia="de-DE"/>
        </w:rPr>
      </w:pPr>
    </w:p>
    <w:p w14:paraId="6A08CB96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b/>
          <w:sz w:val="24"/>
          <w:lang w:val="de-CH" w:eastAsia="de-DE"/>
        </w:rPr>
        <w:t>1.</w:t>
      </w:r>
      <w:r w:rsidRPr="00442393">
        <w:rPr>
          <w:rFonts w:eastAsia="Times New Roman" w:cs="Arial"/>
          <w:b/>
          <w:sz w:val="24"/>
          <w:lang w:val="de-CH" w:eastAsia="de-DE"/>
        </w:rPr>
        <w:tab/>
        <w:t>Allgemeines</w:t>
      </w:r>
    </w:p>
    <w:p w14:paraId="6E77259C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2"/>
          <w:szCs w:val="22"/>
          <w:lang w:val="de-CH" w:eastAsia="de-DE"/>
        </w:rPr>
      </w:pPr>
    </w:p>
    <w:p w14:paraId="6BEAD5FE" w14:textId="4D1BE858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1.1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D</w:t>
      </w:r>
      <w:r w:rsidR="009847D4">
        <w:rPr>
          <w:rFonts w:eastAsia="Times New Roman" w:cs="Arial"/>
          <w:sz w:val="22"/>
          <w:szCs w:val="22"/>
          <w:lang w:val="de-CH" w:eastAsia="de-DE"/>
        </w:rPr>
        <w:t>as Ressort Polysport</w:t>
      </w: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des ATV führt am </w:t>
      </w:r>
      <w:r w:rsidR="00A01B97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14</w:t>
      </w:r>
      <w:r w:rsidR="00305A6F"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.</w:t>
      </w:r>
      <w:r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 xml:space="preserve"> / </w:t>
      </w:r>
      <w:r w:rsidR="00A01B97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15</w:t>
      </w:r>
      <w:r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 xml:space="preserve">. </w:t>
      </w:r>
      <w:r w:rsidR="007F35A3"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März</w:t>
      </w:r>
      <w:r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 xml:space="preserve"> 20</w:t>
      </w:r>
      <w:r w:rsidR="002A7E74" w:rsidRPr="00064F63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2</w:t>
      </w:r>
      <w:r w:rsidR="00A01B97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6</w:t>
      </w: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das Unihockey-Turnier durch.</w:t>
      </w:r>
    </w:p>
    <w:p w14:paraId="2B206916" w14:textId="088AD66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1.2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Pro Mannschaft wird ein Einsatzgeld von Fr. </w:t>
      </w:r>
      <w:r w:rsidR="0026683E">
        <w:rPr>
          <w:rFonts w:eastAsia="Times New Roman" w:cs="Arial"/>
          <w:sz w:val="22"/>
          <w:szCs w:val="22"/>
          <w:lang w:val="de-CH" w:eastAsia="de-DE"/>
        </w:rPr>
        <w:t>5</w:t>
      </w:r>
      <w:r w:rsidR="00305A6F">
        <w:rPr>
          <w:rFonts w:eastAsia="Times New Roman" w:cs="Arial"/>
          <w:sz w:val="22"/>
          <w:szCs w:val="22"/>
          <w:lang w:val="de-CH" w:eastAsia="de-DE"/>
        </w:rPr>
        <w:t>0</w:t>
      </w: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.00 verlangt. </w:t>
      </w:r>
    </w:p>
    <w:p w14:paraId="156C358E" w14:textId="55AD7595" w:rsidR="00442393" w:rsidRPr="00BB69EF" w:rsidRDefault="00442393" w:rsidP="00442393">
      <w:pPr>
        <w:tabs>
          <w:tab w:val="left" w:pos="620"/>
        </w:tabs>
        <w:spacing w:after="0"/>
        <w:ind w:left="620" w:right="-45" w:hanging="620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1.3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Anmeldung und Einzahlung bis spätestens </w:t>
      </w:r>
      <w:r w:rsidR="00CD76F3"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1</w:t>
      </w:r>
      <w:r w:rsidR="000229E7"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3</w:t>
      </w:r>
      <w:r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 xml:space="preserve">. </w:t>
      </w:r>
      <w:r w:rsidR="00CA2378"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Februar</w:t>
      </w:r>
      <w:r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 xml:space="preserve"> 20</w:t>
      </w:r>
      <w:r w:rsidR="002A7E74"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2</w:t>
      </w:r>
      <w:r w:rsidR="00064F63" w:rsidRPr="00BB69EF">
        <w:rPr>
          <w:rFonts w:eastAsia="Times New Roman" w:cs="Arial"/>
          <w:b/>
          <w:bCs/>
          <w:sz w:val="22"/>
          <w:szCs w:val="22"/>
          <w:u w:val="single"/>
          <w:lang w:val="de-CH" w:eastAsia="de-DE"/>
        </w:rPr>
        <w:t>5</w:t>
      </w:r>
    </w:p>
    <w:p w14:paraId="734F43C7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1.4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</w:r>
      <w:r w:rsidRPr="00000863">
        <w:rPr>
          <w:rFonts w:eastAsia="Times New Roman" w:cs="Arial"/>
          <w:sz w:val="22"/>
          <w:szCs w:val="22"/>
          <w:lang w:val="de-CH" w:eastAsia="de-DE"/>
        </w:rPr>
        <w:t>Für die Mittagsverpflegung steht eine Festwirtschaft zur Verfügung.</w:t>
      </w:r>
    </w:p>
    <w:p w14:paraId="42E8162A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1.5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Die Versicherung ist Sache der Teilnehmer.</w:t>
      </w:r>
    </w:p>
    <w:p w14:paraId="5CA72040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1.6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</w:r>
      <w:r w:rsidRPr="00E2051B">
        <w:rPr>
          <w:rFonts w:eastAsia="Times New Roman" w:cs="Arial"/>
          <w:b/>
          <w:color w:val="FF0000"/>
          <w:sz w:val="22"/>
          <w:szCs w:val="22"/>
          <w:lang w:val="de-CH" w:eastAsia="de-DE"/>
        </w:rPr>
        <w:t>Der Spielleiter meldet die Mannschaft 30 Minuten vor Wettkampfbeginn bei der</w:t>
      </w:r>
    </w:p>
    <w:p w14:paraId="128D0CAC" w14:textId="77777777" w:rsidR="00442393" w:rsidRPr="00E2051B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b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</w:r>
      <w:r w:rsidRPr="00E2051B">
        <w:rPr>
          <w:rFonts w:eastAsia="Times New Roman" w:cs="Arial"/>
          <w:b/>
          <w:color w:val="FF0000"/>
          <w:sz w:val="22"/>
          <w:szCs w:val="22"/>
          <w:lang w:val="de-CH" w:eastAsia="de-DE"/>
        </w:rPr>
        <w:t>Wett</w:t>
      </w:r>
      <w:r w:rsidRPr="00E2051B">
        <w:rPr>
          <w:rFonts w:eastAsia="Times New Roman" w:cs="Arial"/>
          <w:b/>
          <w:color w:val="FF0000"/>
          <w:sz w:val="22"/>
          <w:szCs w:val="22"/>
          <w:lang w:val="de-CH" w:eastAsia="de-DE"/>
        </w:rPr>
        <w:softHyphen/>
        <w:t>kampfleitung.</w:t>
      </w:r>
    </w:p>
    <w:p w14:paraId="482BD8A8" w14:textId="77777777" w:rsidR="00442393" w:rsidRPr="00442393" w:rsidRDefault="00442393" w:rsidP="00442393">
      <w:pPr>
        <w:tabs>
          <w:tab w:val="left" w:pos="620"/>
        </w:tabs>
        <w:spacing w:after="0"/>
        <w:ind w:left="620" w:right="-45" w:hanging="620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1.7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Bei zu wenigen Anmeldungen kann der Organisator das Turnier ersatzlos absagen oder nur an einem Tag durchführen.</w:t>
      </w:r>
    </w:p>
    <w:p w14:paraId="55238B62" w14:textId="072955EC" w:rsid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1.8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D</w:t>
      </w:r>
      <w:r w:rsidR="009847D4">
        <w:rPr>
          <w:rFonts w:eastAsia="Times New Roman" w:cs="Arial"/>
          <w:sz w:val="22"/>
          <w:szCs w:val="22"/>
          <w:lang w:val="de-CH" w:eastAsia="de-DE"/>
        </w:rPr>
        <w:t>as Ressort Polysport</w:t>
      </w: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führt Stichproben durch (Jahrgang).</w:t>
      </w:r>
    </w:p>
    <w:p w14:paraId="4FA70D16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56ADE0B4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67923FD1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b/>
          <w:sz w:val="24"/>
          <w:lang w:val="de-CH" w:eastAsia="de-DE"/>
        </w:rPr>
        <w:t>2.</w:t>
      </w:r>
      <w:r w:rsidRPr="00442393">
        <w:rPr>
          <w:rFonts w:eastAsia="Times New Roman" w:cs="Arial"/>
          <w:b/>
          <w:sz w:val="24"/>
          <w:lang w:val="de-CH" w:eastAsia="de-DE"/>
        </w:rPr>
        <w:tab/>
        <w:t>Teilnahmeberechtigung</w:t>
      </w:r>
    </w:p>
    <w:p w14:paraId="70A71A60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</w:p>
    <w:p w14:paraId="55ABD2D4" w14:textId="2929A42E" w:rsidR="00442393" w:rsidRPr="00442393" w:rsidRDefault="00442393" w:rsidP="00442393">
      <w:pPr>
        <w:tabs>
          <w:tab w:val="left" w:pos="620"/>
        </w:tabs>
        <w:spacing w:after="0"/>
        <w:ind w:left="618" w:right="-45" w:hanging="618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2.1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Teilnahmeberechtigt sind alle Mädchen- und Knabenriegen von Vereinen des ATV Jahrgänge 20</w:t>
      </w:r>
      <w:r w:rsidR="00A01B97">
        <w:rPr>
          <w:rFonts w:eastAsia="Times New Roman" w:cs="Arial"/>
          <w:sz w:val="22"/>
          <w:szCs w:val="22"/>
          <w:lang w:val="de-CH" w:eastAsia="de-DE"/>
        </w:rPr>
        <w:t>10</w:t>
      </w:r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und jünger.</w:t>
      </w:r>
    </w:p>
    <w:p w14:paraId="3BC3F5E5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Cs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2.2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Kategorien: </w:t>
      </w:r>
      <w:r w:rsidRPr="00442393">
        <w:rPr>
          <w:rFonts w:eastAsia="Times New Roman" w:cs="Arial"/>
          <w:bCs/>
          <w:sz w:val="22"/>
          <w:szCs w:val="22"/>
          <w:lang w:val="de-CH" w:eastAsia="de-DE"/>
        </w:rPr>
        <w:t>Mädchen und Knaben Kategorie A und Kategorie B.</w:t>
      </w:r>
    </w:p>
    <w:p w14:paraId="116F9C91" w14:textId="77777777" w:rsidR="00E2051B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bCs/>
          <w:sz w:val="22"/>
          <w:szCs w:val="22"/>
          <w:lang w:val="de-CH" w:eastAsia="de-DE"/>
        </w:rPr>
      </w:pPr>
      <w:r w:rsidRPr="00442393">
        <w:rPr>
          <w:rFonts w:eastAsia="Times New Roman" w:cs="Arial"/>
          <w:bCs/>
          <w:sz w:val="22"/>
          <w:szCs w:val="22"/>
          <w:lang w:val="de-CH" w:eastAsia="de-DE"/>
        </w:rPr>
        <w:t>2.3</w:t>
      </w:r>
      <w:r w:rsidRPr="00442393">
        <w:rPr>
          <w:rFonts w:eastAsia="Times New Roman" w:cs="Arial"/>
          <w:bCs/>
          <w:sz w:val="22"/>
          <w:szCs w:val="22"/>
          <w:lang w:val="de-CH" w:eastAsia="de-DE"/>
        </w:rPr>
        <w:tab/>
        <w:t>Werden in einer Kategorie weniger als fünf Mannschaften gemeldet, kann nach Rück</w:t>
      </w:r>
      <w:r w:rsidRPr="00442393">
        <w:rPr>
          <w:rFonts w:eastAsia="Times New Roman" w:cs="Arial"/>
          <w:bCs/>
          <w:sz w:val="22"/>
          <w:szCs w:val="22"/>
          <w:lang w:val="de-CH" w:eastAsia="de-DE"/>
        </w:rPr>
        <w:softHyphen/>
        <w:t>sprache</w:t>
      </w:r>
    </w:p>
    <w:p w14:paraId="67BD14BA" w14:textId="74B0B878" w:rsidR="00442393" w:rsidRPr="00442393" w:rsidRDefault="00E2051B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bCs/>
          <w:sz w:val="22"/>
          <w:szCs w:val="22"/>
          <w:lang w:val="de-CH" w:eastAsia="de-DE"/>
        </w:rPr>
      </w:pPr>
      <w:r>
        <w:rPr>
          <w:rFonts w:eastAsia="Times New Roman" w:cs="Arial"/>
          <w:bCs/>
          <w:sz w:val="22"/>
          <w:szCs w:val="22"/>
          <w:lang w:val="de-CH" w:eastAsia="de-DE"/>
        </w:rPr>
        <w:tab/>
      </w:r>
      <w:r w:rsidRPr="00E2051B">
        <w:rPr>
          <w:rFonts w:eastAsia="Times New Roman" w:cs="Arial"/>
          <w:bCs/>
          <w:sz w:val="22"/>
          <w:szCs w:val="22"/>
          <w:lang w:val="de-CH" w:eastAsia="de-DE"/>
        </w:rPr>
        <w:t>umgeteilt</w:t>
      </w:r>
      <w:r w:rsidR="00442393" w:rsidRPr="00442393">
        <w:rPr>
          <w:rFonts w:eastAsia="Times New Roman" w:cs="Arial"/>
          <w:bCs/>
          <w:sz w:val="22"/>
          <w:szCs w:val="22"/>
          <w:lang w:val="de-CH" w:eastAsia="de-DE"/>
        </w:rPr>
        <w:t xml:space="preserve"> werden.</w:t>
      </w:r>
    </w:p>
    <w:p w14:paraId="5BD108CC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7D4B6328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5027E8B2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b/>
          <w:sz w:val="24"/>
          <w:lang w:val="de-CH" w:eastAsia="de-DE"/>
        </w:rPr>
        <w:t xml:space="preserve">3. </w:t>
      </w:r>
      <w:r w:rsidRPr="00442393">
        <w:rPr>
          <w:rFonts w:eastAsia="Times New Roman" w:cs="Arial"/>
          <w:b/>
          <w:sz w:val="24"/>
          <w:lang w:val="de-CH" w:eastAsia="de-DE"/>
        </w:rPr>
        <w:tab/>
        <w:t>Bedingungen</w:t>
      </w:r>
    </w:p>
    <w:p w14:paraId="2616D58C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4"/>
          <w:lang w:val="de-CH" w:eastAsia="de-DE"/>
        </w:rPr>
      </w:pPr>
    </w:p>
    <w:p w14:paraId="550B3061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3.1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Ein/e Spieler/in darf nur in einer Mannschaft eingesetzt werden. Gemischte Mann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>schaften werden in der Kat. Knaben eingeteilt.</w:t>
      </w:r>
    </w:p>
    <w:p w14:paraId="294BCEE2" w14:textId="77777777" w:rsidR="00442393" w:rsidRPr="00442393" w:rsidRDefault="00442393" w:rsidP="00442393">
      <w:pPr>
        <w:tabs>
          <w:tab w:val="left" w:pos="620"/>
        </w:tabs>
        <w:spacing w:after="0"/>
        <w:ind w:left="618" w:right="-45" w:hanging="618"/>
        <w:rPr>
          <w:rFonts w:eastAsia="Times New Roman" w:cs="Arial"/>
          <w:sz w:val="22"/>
          <w:szCs w:val="22"/>
          <w:lang w:eastAsia="de-DE"/>
        </w:rPr>
      </w:pPr>
      <w:r w:rsidRPr="00442393">
        <w:rPr>
          <w:rFonts w:eastAsia="Times New Roman" w:cs="Arial"/>
          <w:sz w:val="22"/>
          <w:szCs w:val="22"/>
          <w:lang w:eastAsia="de-DE"/>
        </w:rPr>
        <w:t>3.2</w:t>
      </w:r>
      <w:r w:rsidRPr="00442393">
        <w:rPr>
          <w:rFonts w:eastAsia="Times New Roman" w:cs="Arial"/>
          <w:sz w:val="22"/>
          <w:szCs w:val="22"/>
          <w:lang w:eastAsia="de-DE"/>
        </w:rPr>
        <w:tab/>
        <w:t xml:space="preserve">Jeder Verein stellt 1 Schiedsrichter, ab 5 Mannschaften 2 Schiedsrichter, ab 9 </w:t>
      </w:r>
    </w:p>
    <w:p w14:paraId="5C4C7F2E" w14:textId="702D494B" w:rsidR="00442393" w:rsidRPr="00442393" w:rsidRDefault="00442393" w:rsidP="00442393">
      <w:pPr>
        <w:tabs>
          <w:tab w:val="left" w:pos="620"/>
        </w:tabs>
        <w:spacing w:after="0"/>
        <w:ind w:left="618" w:right="-45" w:hanging="618"/>
        <w:rPr>
          <w:rFonts w:eastAsia="Times New Roman" w:cs="Arial"/>
          <w:sz w:val="22"/>
          <w:szCs w:val="22"/>
          <w:lang w:eastAsia="de-DE"/>
        </w:rPr>
      </w:pPr>
      <w:r w:rsidRPr="00442393">
        <w:rPr>
          <w:rFonts w:eastAsia="Times New Roman" w:cs="Arial"/>
          <w:sz w:val="22"/>
          <w:szCs w:val="22"/>
          <w:lang w:eastAsia="de-DE"/>
        </w:rPr>
        <w:tab/>
        <w:t>Mann</w:t>
      </w:r>
      <w:r w:rsidRPr="00442393">
        <w:rPr>
          <w:rFonts w:eastAsia="Times New Roman" w:cs="Arial"/>
          <w:sz w:val="22"/>
          <w:szCs w:val="22"/>
          <w:lang w:eastAsia="de-DE"/>
        </w:rPr>
        <w:softHyphen/>
        <w:t>schaften 3 Schiedsrichter</w:t>
      </w:r>
      <w:r w:rsidR="000B0862">
        <w:rPr>
          <w:rFonts w:eastAsia="Times New Roman" w:cs="Arial"/>
          <w:sz w:val="22"/>
          <w:szCs w:val="22"/>
          <w:lang w:eastAsia="de-DE"/>
        </w:rPr>
        <w:t>.</w:t>
      </w:r>
    </w:p>
    <w:p w14:paraId="7DB7E1B2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3.3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Nicht- oder zu spätes Antreten einer Mannschaft ergibt ein </w:t>
      </w:r>
      <w:proofErr w:type="gramStart"/>
      <w:r w:rsidRPr="00442393">
        <w:rPr>
          <w:rFonts w:eastAsia="Times New Roman" w:cs="Arial"/>
          <w:sz w:val="22"/>
          <w:szCs w:val="22"/>
          <w:lang w:val="de-CH" w:eastAsia="de-DE"/>
        </w:rPr>
        <w:t>0 :</w:t>
      </w:r>
      <w:proofErr w:type="gramEnd"/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5 forfait-verlorenes Spiel.</w:t>
      </w:r>
    </w:p>
    <w:p w14:paraId="125A6FA4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eastAsia="de-DE"/>
        </w:rPr>
      </w:pPr>
      <w:r w:rsidRPr="00442393">
        <w:rPr>
          <w:rFonts w:eastAsia="Times New Roman" w:cs="Arial"/>
          <w:sz w:val="22"/>
          <w:szCs w:val="22"/>
          <w:lang w:eastAsia="de-DE"/>
        </w:rPr>
        <w:t>3.4</w:t>
      </w:r>
      <w:r w:rsidRPr="00442393">
        <w:rPr>
          <w:rFonts w:eastAsia="Times New Roman" w:cs="Arial"/>
          <w:sz w:val="22"/>
          <w:szCs w:val="22"/>
          <w:lang w:eastAsia="de-DE"/>
        </w:rPr>
        <w:tab/>
        <w:t>Es ist erwünscht, dass jede Mannschaft in einem einheitlichen Tenue erscheint. Bei gleichem Tenue der beiden Mannschaften wird mit Bändern gespielt.</w:t>
      </w:r>
    </w:p>
    <w:p w14:paraId="3279915D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3.5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Es werden Appenzeller Meister erkoren.</w:t>
      </w:r>
    </w:p>
    <w:p w14:paraId="7CCA6BC2" w14:textId="1FA1836A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3.6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Auszeichnungen: Die 1. - 3. Rangierten jeder Kategorie erhalten eine</w:t>
      </w:r>
      <w:r w:rsidR="00E2051B">
        <w:rPr>
          <w:rFonts w:eastAsia="Times New Roman" w:cs="Arial"/>
          <w:sz w:val="22"/>
          <w:szCs w:val="22"/>
          <w:lang w:val="de-CH" w:eastAsia="de-DE"/>
        </w:rPr>
        <w:t xml:space="preserve"> Auszeichnung</w:t>
      </w:r>
      <w:r w:rsidRPr="00442393">
        <w:rPr>
          <w:rFonts w:eastAsia="Times New Roman" w:cs="Arial"/>
          <w:sz w:val="22"/>
          <w:szCs w:val="22"/>
          <w:lang w:val="de-CH" w:eastAsia="de-DE"/>
        </w:rPr>
        <w:t>.</w:t>
      </w:r>
    </w:p>
    <w:p w14:paraId="7C94DC8C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3.7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Die Entscheidungen der Schiedsrichter sind endgültig. Proteste werden keine </w:t>
      </w:r>
    </w:p>
    <w:p w14:paraId="75DDD66D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ab/>
        <w:t>entge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>gengenommen.</w:t>
      </w:r>
    </w:p>
    <w:p w14:paraId="5A77FF45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3.8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Allfällige andere Proteste werden von der Wettkampfleitung behandelt. Die Entschei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>dung ist endgültig.</w:t>
      </w:r>
    </w:p>
    <w:p w14:paraId="4888D4A8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4452FBA9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3E8D58F0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4F99C129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589410CB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8"/>
          <w:szCs w:val="28"/>
          <w:lang w:val="de-CH" w:eastAsia="de-DE"/>
        </w:rPr>
      </w:pPr>
    </w:p>
    <w:p w14:paraId="43551FDA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8"/>
          <w:szCs w:val="28"/>
          <w:lang w:val="de-CH" w:eastAsia="de-DE"/>
        </w:rPr>
      </w:pPr>
    </w:p>
    <w:p w14:paraId="33B3BB73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b/>
          <w:sz w:val="24"/>
          <w:lang w:val="de-CH" w:eastAsia="de-DE"/>
        </w:rPr>
        <w:t>4.</w:t>
      </w:r>
      <w:r w:rsidRPr="00442393">
        <w:rPr>
          <w:rFonts w:eastAsia="Times New Roman" w:cs="Arial"/>
          <w:b/>
          <w:sz w:val="24"/>
          <w:lang w:val="de-CH" w:eastAsia="de-DE"/>
        </w:rPr>
        <w:tab/>
        <w:t xml:space="preserve">Organisation </w:t>
      </w:r>
    </w:p>
    <w:p w14:paraId="112AE8AC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</w:p>
    <w:p w14:paraId="362CC34F" w14:textId="67117135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4"/>
          <w:lang w:val="de-CH" w:eastAsia="de-DE"/>
        </w:rPr>
        <w:t>4</w:t>
      </w:r>
      <w:r w:rsidRPr="00442393">
        <w:rPr>
          <w:rFonts w:eastAsia="Times New Roman" w:cs="Arial"/>
          <w:sz w:val="22"/>
          <w:szCs w:val="22"/>
          <w:lang w:val="de-CH" w:eastAsia="de-DE"/>
        </w:rPr>
        <w:t>.1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</w:r>
      <w:r w:rsidR="009847D4">
        <w:rPr>
          <w:rFonts w:eastAsia="Times New Roman" w:cs="Arial"/>
          <w:sz w:val="22"/>
          <w:szCs w:val="22"/>
          <w:lang w:val="de-CH" w:eastAsia="de-DE"/>
        </w:rPr>
        <w:t>Ressort Polysport</w:t>
      </w:r>
      <w:r w:rsidRPr="00442393">
        <w:rPr>
          <w:rFonts w:eastAsia="Times New Roman" w:cs="Arial"/>
          <w:sz w:val="22"/>
          <w:szCs w:val="22"/>
          <w:lang w:val="de-CH" w:eastAsia="de-DE"/>
        </w:rPr>
        <w:t>: Meldungen, Kampfrichter, Spielpläne, Kontrolle Wettkampfanlagen, Überwa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>chung, Wettkämpfe.</w:t>
      </w:r>
    </w:p>
    <w:p w14:paraId="6E4D89B5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4.2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Organisator: Finanzen, Festwirtschaft, Anlagen, Transporte, Sanität, Verkehr, </w:t>
      </w:r>
    </w:p>
    <w:p w14:paraId="2FA8E70E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ab/>
        <w:t>Perso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>nal, Rechnungsbüro.</w:t>
      </w:r>
    </w:p>
    <w:p w14:paraId="7DB4D920" w14:textId="77777777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val="de-CH" w:eastAsia="de-DE"/>
        </w:rPr>
      </w:pPr>
    </w:p>
    <w:p w14:paraId="1DFAA70C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33E74C1B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  <w:r w:rsidRPr="00442393">
        <w:rPr>
          <w:rFonts w:eastAsia="Times New Roman" w:cs="Arial"/>
          <w:b/>
          <w:sz w:val="24"/>
          <w:lang w:val="de-CH" w:eastAsia="de-DE"/>
        </w:rPr>
        <w:t>5.</w:t>
      </w:r>
      <w:r w:rsidRPr="00442393">
        <w:rPr>
          <w:rFonts w:eastAsia="Times New Roman" w:cs="Arial"/>
          <w:b/>
          <w:sz w:val="24"/>
          <w:lang w:val="de-CH" w:eastAsia="de-DE"/>
        </w:rPr>
        <w:tab/>
        <w:t>Reglement</w:t>
      </w:r>
    </w:p>
    <w:p w14:paraId="4B5F6BFE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b/>
          <w:sz w:val="24"/>
          <w:lang w:val="de-CH" w:eastAsia="de-DE"/>
        </w:rPr>
      </w:pPr>
    </w:p>
    <w:p w14:paraId="26BED45B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5.1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>Es gelten die Regeln des Schweiz. Unihockey-Verbandes.</w:t>
      </w:r>
    </w:p>
    <w:p w14:paraId="01E55BD0" w14:textId="77777777" w:rsidR="00442393" w:rsidRPr="00442393" w:rsidRDefault="00442393" w:rsidP="00442393">
      <w:pPr>
        <w:numPr>
          <w:ilvl w:val="1"/>
          <w:numId w:val="15"/>
        </w:numPr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Die Spieldauer richtet sich nach dem Spielplan.</w:t>
      </w:r>
    </w:p>
    <w:p w14:paraId="56FFE93E" w14:textId="77777777" w:rsidR="00442393" w:rsidRPr="00442393" w:rsidRDefault="00442393" w:rsidP="00442393">
      <w:pPr>
        <w:numPr>
          <w:ilvl w:val="1"/>
          <w:numId w:val="15"/>
        </w:numPr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Während des Spiels muss der Torwart auf dem Spielfeld einen Kopfschutz tragen.</w:t>
      </w:r>
    </w:p>
    <w:p w14:paraId="32A3CF96" w14:textId="77777777" w:rsidR="00442393" w:rsidRPr="00442393" w:rsidRDefault="00442393" w:rsidP="00442393">
      <w:pPr>
        <w:numPr>
          <w:ilvl w:val="1"/>
          <w:numId w:val="15"/>
        </w:numPr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Der Torwart spielt ohne Stock.</w:t>
      </w:r>
    </w:p>
    <w:p w14:paraId="515F72BA" w14:textId="4A6047AC" w:rsidR="00442393" w:rsidRPr="00442393" w:rsidRDefault="00442393" w:rsidP="00442393">
      <w:pPr>
        <w:tabs>
          <w:tab w:val="left" w:pos="620"/>
        </w:tabs>
        <w:spacing w:after="0"/>
        <w:ind w:left="618" w:right="-45" w:hanging="618"/>
        <w:rPr>
          <w:rFonts w:eastAsia="Times New Roman" w:cs="Arial"/>
          <w:sz w:val="22"/>
          <w:szCs w:val="22"/>
          <w:lang w:eastAsia="de-DE"/>
        </w:rPr>
      </w:pPr>
      <w:r w:rsidRPr="00442393">
        <w:rPr>
          <w:rFonts w:eastAsia="Times New Roman" w:cs="Arial"/>
          <w:sz w:val="22"/>
          <w:szCs w:val="22"/>
          <w:lang w:eastAsia="de-DE"/>
        </w:rPr>
        <w:t>5.5</w:t>
      </w:r>
      <w:r w:rsidRPr="00442393">
        <w:rPr>
          <w:rFonts w:eastAsia="Times New Roman" w:cs="Arial"/>
          <w:sz w:val="22"/>
          <w:szCs w:val="22"/>
          <w:lang w:eastAsia="de-DE"/>
        </w:rPr>
        <w:tab/>
        <w:t>Für die Rangierung zählt: 1. die höhere</w:t>
      </w:r>
      <w:r w:rsidR="008A14CC">
        <w:rPr>
          <w:rFonts w:eastAsia="Times New Roman" w:cs="Arial"/>
          <w:sz w:val="22"/>
          <w:szCs w:val="22"/>
          <w:lang w:eastAsia="de-DE"/>
        </w:rPr>
        <w:t xml:space="preserve"> Punktzahl</w:t>
      </w:r>
      <w:r w:rsidRPr="00442393">
        <w:rPr>
          <w:rFonts w:eastAsia="Times New Roman" w:cs="Arial"/>
          <w:sz w:val="22"/>
          <w:szCs w:val="22"/>
          <w:lang w:eastAsia="de-DE"/>
        </w:rPr>
        <w:t xml:space="preserve">, 2. die direkte Begegnung, 3. die Tordifferenz aus allen Gruppenspielen, 4. </w:t>
      </w:r>
      <w:r w:rsidR="00B60D34">
        <w:rPr>
          <w:rFonts w:eastAsia="Times New Roman" w:cs="Arial"/>
          <w:sz w:val="22"/>
          <w:szCs w:val="22"/>
          <w:lang w:eastAsia="de-DE"/>
        </w:rPr>
        <w:t>Penalty</w:t>
      </w:r>
      <w:r w:rsidRPr="00442393">
        <w:rPr>
          <w:rFonts w:eastAsia="Times New Roman" w:cs="Arial"/>
          <w:sz w:val="22"/>
          <w:szCs w:val="22"/>
          <w:lang w:eastAsia="de-DE"/>
        </w:rPr>
        <w:t>.</w:t>
      </w:r>
    </w:p>
    <w:p w14:paraId="55C11D1D" w14:textId="123B4BA2" w:rsidR="00442393" w:rsidRPr="00442393" w:rsidRDefault="00442393" w:rsidP="00442393">
      <w:pPr>
        <w:tabs>
          <w:tab w:val="left" w:pos="620"/>
        </w:tabs>
        <w:spacing w:after="0"/>
        <w:ind w:left="615" w:right="-45" w:hanging="615"/>
        <w:rPr>
          <w:rFonts w:eastAsia="Times New Roman" w:cs="Arial"/>
          <w:sz w:val="22"/>
          <w:szCs w:val="22"/>
          <w:lang w:eastAsia="de-DE"/>
        </w:rPr>
      </w:pPr>
      <w:r w:rsidRPr="00442393">
        <w:rPr>
          <w:rFonts w:eastAsia="Times New Roman" w:cs="Arial"/>
          <w:sz w:val="22"/>
          <w:szCs w:val="22"/>
          <w:lang w:eastAsia="de-DE"/>
        </w:rPr>
        <w:t>5.6</w:t>
      </w:r>
      <w:r w:rsidRPr="00442393">
        <w:rPr>
          <w:rFonts w:eastAsia="Times New Roman" w:cs="Arial"/>
          <w:sz w:val="22"/>
          <w:szCs w:val="22"/>
          <w:lang w:eastAsia="de-DE"/>
        </w:rPr>
        <w:tab/>
        <w:t>Für Finalspiele, die eine Entscheidung erfordern und das Spiel nach Ablauf der regulä</w:t>
      </w:r>
      <w:r w:rsidRPr="00442393">
        <w:rPr>
          <w:rFonts w:eastAsia="Times New Roman" w:cs="Arial"/>
          <w:sz w:val="22"/>
          <w:szCs w:val="22"/>
          <w:lang w:eastAsia="de-DE"/>
        </w:rPr>
        <w:softHyphen/>
        <w:t xml:space="preserve">ren Spielzeit unentschieden ist, folgt direkt ein </w:t>
      </w:r>
      <w:proofErr w:type="spellStart"/>
      <w:r w:rsidRPr="00442393">
        <w:rPr>
          <w:rFonts w:eastAsia="Times New Roman" w:cs="Arial"/>
          <w:sz w:val="22"/>
          <w:szCs w:val="22"/>
          <w:lang w:eastAsia="de-DE"/>
        </w:rPr>
        <w:t>Strafstosschiessen</w:t>
      </w:r>
      <w:proofErr w:type="spellEnd"/>
      <w:r w:rsidRPr="00442393">
        <w:rPr>
          <w:rFonts w:eastAsia="Times New Roman" w:cs="Arial"/>
          <w:sz w:val="22"/>
          <w:szCs w:val="22"/>
          <w:lang w:eastAsia="de-DE"/>
        </w:rPr>
        <w:t>.</w:t>
      </w:r>
    </w:p>
    <w:p w14:paraId="6C86CFAD" w14:textId="4BE87391" w:rsidR="00442393" w:rsidRPr="00442393" w:rsidRDefault="00442393" w:rsidP="00442393">
      <w:pPr>
        <w:tabs>
          <w:tab w:val="left" w:pos="620"/>
        </w:tabs>
        <w:spacing w:after="0"/>
        <w:ind w:left="618" w:right="-45" w:hanging="618"/>
        <w:rPr>
          <w:rFonts w:eastAsia="Times New Roman" w:cs="Arial"/>
          <w:sz w:val="22"/>
          <w:szCs w:val="22"/>
          <w:lang w:val="de-CH" w:eastAsia="de-DE"/>
        </w:rPr>
      </w:pPr>
      <w:r w:rsidRPr="00442393">
        <w:rPr>
          <w:rFonts w:eastAsia="Times New Roman" w:cs="Arial"/>
          <w:sz w:val="22"/>
          <w:szCs w:val="22"/>
          <w:lang w:val="de-CH" w:eastAsia="de-DE"/>
        </w:rPr>
        <w:t>5.7</w:t>
      </w:r>
      <w:r w:rsidRPr="00442393">
        <w:rPr>
          <w:rFonts w:eastAsia="Times New Roman" w:cs="Arial"/>
          <w:sz w:val="22"/>
          <w:szCs w:val="22"/>
          <w:lang w:val="de-CH" w:eastAsia="de-DE"/>
        </w:rPr>
        <w:tab/>
        <w:t xml:space="preserve">Strafstossschiessen: Jede Mannschaft schiesst abwechslungsweise 3 Penaltys. Steht das Ergebnis noch nicht fest, schiessen die Mannschaften abwechslungsweise je einen </w:t>
      </w:r>
      <w:proofErr w:type="gramStart"/>
      <w:r w:rsidRPr="00442393">
        <w:rPr>
          <w:rFonts w:eastAsia="Times New Roman" w:cs="Arial"/>
          <w:sz w:val="22"/>
          <w:szCs w:val="22"/>
          <w:lang w:val="de-CH" w:eastAsia="de-DE"/>
        </w:rPr>
        <w:t>Penalty</w:t>
      </w:r>
      <w:proofErr w:type="gramEnd"/>
      <w:r w:rsidRPr="00442393">
        <w:rPr>
          <w:rFonts w:eastAsia="Times New Roman" w:cs="Arial"/>
          <w:sz w:val="22"/>
          <w:szCs w:val="22"/>
          <w:lang w:val="de-CH" w:eastAsia="de-DE"/>
        </w:rPr>
        <w:t xml:space="preserve"> bis die Entscheidung gefallen ist. Es dürfen nur Spieler/innen einge</w:t>
      </w:r>
      <w:r w:rsidRPr="00442393">
        <w:rPr>
          <w:rFonts w:eastAsia="Times New Roman" w:cs="Arial"/>
          <w:sz w:val="22"/>
          <w:szCs w:val="22"/>
          <w:lang w:val="de-CH" w:eastAsia="de-DE"/>
        </w:rPr>
        <w:softHyphen/>
        <w:t xml:space="preserve">setzt werden, die am Spiel teilgenommen haben. </w:t>
      </w:r>
    </w:p>
    <w:p w14:paraId="0ADA2081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6D1DA3B1" w14:textId="77777777" w:rsidR="00442393" w:rsidRPr="00442393" w:rsidRDefault="00442393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</w:p>
    <w:p w14:paraId="251DAB4C" w14:textId="5E237248" w:rsidR="00442393" w:rsidRDefault="009847D4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>
        <w:rPr>
          <w:rFonts w:eastAsia="Times New Roman" w:cs="Arial"/>
          <w:sz w:val="22"/>
          <w:szCs w:val="22"/>
          <w:lang w:val="de-CH" w:eastAsia="de-DE"/>
        </w:rPr>
        <w:t>Ressort Polysport</w:t>
      </w:r>
      <w:r w:rsidR="00442393" w:rsidRPr="00442393">
        <w:rPr>
          <w:rFonts w:eastAsia="Times New Roman" w:cs="Arial"/>
          <w:sz w:val="22"/>
          <w:szCs w:val="22"/>
          <w:lang w:val="de-CH" w:eastAsia="de-DE"/>
        </w:rPr>
        <w:t xml:space="preserve"> ATV</w:t>
      </w:r>
    </w:p>
    <w:p w14:paraId="10E4248D" w14:textId="226CB2B5" w:rsidR="00A925B6" w:rsidRPr="00442393" w:rsidRDefault="00A925B6" w:rsidP="00442393">
      <w:pPr>
        <w:tabs>
          <w:tab w:val="left" w:pos="620"/>
        </w:tabs>
        <w:spacing w:after="0"/>
        <w:ind w:right="-45"/>
        <w:rPr>
          <w:rFonts w:eastAsia="Times New Roman" w:cs="Arial"/>
          <w:sz w:val="22"/>
          <w:szCs w:val="22"/>
          <w:lang w:val="de-CH" w:eastAsia="de-DE"/>
        </w:rPr>
      </w:pPr>
      <w:r>
        <w:rPr>
          <w:rFonts w:eastAsia="Times New Roman" w:cs="Arial"/>
          <w:sz w:val="22"/>
          <w:szCs w:val="22"/>
          <w:lang w:val="de-CH" w:eastAsia="de-DE"/>
        </w:rPr>
        <w:t>Esther Diem</w:t>
      </w:r>
    </w:p>
    <w:p w14:paraId="7E414EF5" w14:textId="77777777" w:rsidR="00442393" w:rsidRPr="00442393" w:rsidRDefault="00442393" w:rsidP="00442393">
      <w:pPr>
        <w:rPr>
          <w:rFonts w:eastAsia="Cambria" w:cs="Times New Roman"/>
        </w:rPr>
      </w:pPr>
    </w:p>
    <w:p w14:paraId="6A8814EB" w14:textId="77777777" w:rsidR="00C97130" w:rsidRPr="00B1747C" w:rsidRDefault="00C97130" w:rsidP="00F570C6">
      <w:pPr>
        <w:rPr>
          <w:sz w:val="20"/>
          <w:szCs w:val="20"/>
          <w:lang w:val="de-CH"/>
        </w:rPr>
      </w:pPr>
    </w:p>
    <w:sectPr w:rsidR="00C97130" w:rsidRPr="00B1747C" w:rsidSect="001E6649">
      <w:headerReference w:type="default" r:id="rId9"/>
      <w:footerReference w:type="default" r:id="rId10"/>
      <w:pgSz w:w="11900" w:h="16840"/>
      <w:pgMar w:top="2268" w:right="843" w:bottom="1701" w:left="1134" w:header="567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5E79" w14:textId="77777777" w:rsidR="00F3768D" w:rsidRDefault="00F3768D">
      <w:pPr>
        <w:spacing w:after="0"/>
      </w:pPr>
      <w:r>
        <w:separator/>
      </w:r>
    </w:p>
  </w:endnote>
  <w:endnote w:type="continuationSeparator" w:id="0">
    <w:p w14:paraId="0E8CD2B4" w14:textId="77777777" w:rsidR="00F3768D" w:rsidRDefault="00F3768D">
      <w:pPr>
        <w:spacing w:after="0"/>
      </w:pPr>
      <w:r>
        <w:continuationSeparator/>
      </w:r>
    </w:p>
  </w:endnote>
  <w:endnote w:type="continuationNotice" w:id="1">
    <w:p w14:paraId="70555650" w14:textId="77777777" w:rsidR="00F3768D" w:rsidRDefault="00F376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EE6F" w14:textId="36C988E8" w:rsidR="00CD0C74" w:rsidRDefault="00F864D6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0CF778" wp14:editId="384B313B">
          <wp:simplePos x="0" y="0"/>
          <wp:positionH relativeFrom="margin">
            <wp:align>right</wp:align>
          </wp:positionH>
          <wp:positionV relativeFrom="paragraph">
            <wp:posOffset>-581025</wp:posOffset>
          </wp:positionV>
          <wp:extent cx="6095238" cy="866667"/>
          <wp:effectExtent l="0" t="0" r="1270" b="0"/>
          <wp:wrapNone/>
          <wp:docPr id="360160487" name="Grafik 1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60487" name="Grafik 1" descr="Ein Bild, das Text, Schrift, Screensho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238" cy="8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51D5AB" w14:textId="58410AF3" w:rsidR="00822171" w:rsidRDefault="008221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2B0E" w14:textId="77777777" w:rsidR="00F3768D" w:rsidRDefault="00F3768D">
      <w:pPr>
        <w:spacing w:after="0"/>
      </w:pPr>
      <w:r>
        <w:separator/>
      </w:r>
    </w:p>
  </w:footnote>
  <w:footnote w:type="continuationSeparator" w:id="0">
    <w:p w14:paraId="467CDD86" w14:textId="77777777" w:rsidR="00F3768D" w:rsidRDefault="00F3768D">
      <w:pPr>
        <w:spacing w:after="0"/>
      </w:pPr>
      <w:r>
        <w:continuationSeparator/>
      </w:r>
    </w:p>
  </w:footnote>
  <w:footnote w:type="continuationNotice" w:id="1">
    <w:p w14:paraId="43E877A0" w14:textId="77777777" w:rsidR="00F3768D" w:rsidRDefault="00F376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F95" w14:textId="03E45815" w:rsidR="007F35A3" w:rsidRPr="002D2B66" w:rsidRDefault="00912826" w:rsidP="007F35A3">
    <w:pPr>
      <w:pStyle w:val="Kopfzeile"/>
      <w:tabs>
        <w:tab w:val="clear" w:pos="4703"/>
        <w:tab w:val="clear" w:pos="9406"/>
        <w:tab w:val="right" w:pos="9632"/>
      </w:tabs>
      <w:ind w:left="-1134"/>
      <w:rPr>
        <w:b/>
      </w:rPr>
    </w:pPr>
    <w:r>
      <w:rPr>
        <w:noProof/>
      </w:rPr>
      <w:drawing>
        <wp:inline distT="0" distB="0" distL="0" distR="0" wp14:anchorId="17FA1FA2" wp14:editId="44AB8A45">
          <wp:extent cx="3503832" cy="601980"/>
          <wp:effectExtent l="0" t="0" r="1905" b="7620"/>
          <wp:docPr id="9647522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52235" name="Grafik 964752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7582" cy="6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3B5C">
      <w:tab/>
    </w:r>
    <w:r w:rsidR="007F35A3" w:rsidRPr="002D2B66">
      <w:rPr>
        <w:b/>
      </w:rPr>
      <w:t>ATV</w:t>
    </w:r>
  </w:p>
  <w:p w14:paraId="317629B8" w14:textId="0E966ED2" w:rsidR="007F35A3" w:rsidRPr="00000863" w:rsidRDefault="007F35A3" w:rsidP="00000863">
    <w:pPr>
      <w:pStyle w:val="Kopfzeile"/>
      <w:tabs>
        <w:tab w:val="clear" w:pos="4703"/>
        <w:tab w:val="clear" w:pos="9406"/>
        <w:tab w:val="right" w:pos="9632"/>
      </w:tabs>
      <w:ind w:left="-1134"/>
      <w:rPr>
        <w:bCs/>
      </w:rPr>
    </w:pPr>
    <w:r w:rsidRPr="002D2B66">
      <w:rPr>
        <w:b/>
      </w:rPr>
      <w:tab/>
      <w:t>Ressort Polysport</w:t>
    </w:r>
  </w:p>
  <w:p w14:paraId="36BF9EDC" w14:textId="2B741E39" w:rsidR="007F35A3" w:rsidRPr="002D2B66" w:rsidRDefault="007F35A3" w:rsidP="007F35A3">
    <w:pPr>
      <w:pStyle w:val="Kopfzeile"/>
      <w:tabs>
        <w:tab w:val="clear" w:pos="4703"/>
        <w:tab w:val="clear" w:pos="9406"/>
        <w:tab w:val="right" w:pos="9632"/>
      </w:tabs>
      <w:ind w:left="-1134"/>
      <w:rPr>
        <w:bCs/>
        <w:lang w:val="de-CH"/>
      </w:rPr>
    </w:pPr>
    <w:r w:rsidRPr="002D2B66">
      <w:rPr>
        <w:bCs/>
        <w:lang w:val="de-CH"/>
      </w:rPr>
      <w:tab/>
    </w:r>
    <w:hyperlink r:id="rId2" w:tgtFrame="_blank" w:history="1">
      <w:r w:rsidRPr="002D2B66">
        <w:rPr>
          <w:rStyle w:val="Hyperlink"/>
          <w:bCs/>
          <w:color w:val="auto"/>
          <w:u w:val="none"/>
        </w:rPr>
        <w:t>jugend.unihockey@app-tv.ch</w:t>
      </w:r>
    </w:hyperlink>
  </w:p>
  <w:p w14:paraId="1CA5B56A" w14:textId="703E2F97" w:rsidR="003F3338" w:rsidRDefault="007F35A3" w:rsidP="007F35A3">
    <w:pPr>
      <w:pStyle w:val="Kopfzeile"/>
      <w:tabs>
        <w:tab w:val="clear" w:pos="4703"/>
        <w:tab w:val="clear" w:pos="9406"/>
        <w:tab w:val="right" w:pos="9632"/>
      </w:tabs>
      <w:ind w:left="-1134"/>
    </w:pPr>
    <w:r w:rsidRPr="002D2B66">
      <w:rPr>
        <w:bCs/>
        <w:lang w:val="de-CH"/>
      </w:rPr>
      <w:tab/>
    </w:r>
    <w:r w:rsidRPr="002D2B66">
      <w:rPr>
        <w:bCs/>
      </w:rPr>
      <w:t>+41 79 426 29 28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5EA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8647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70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4EE7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7107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FB60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5EB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1E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7362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3CC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986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7B4CA53C"/>
    <w:lvl w:ilvl="0">
      <w:start w:val="5"/>
      <w:numFmt w:val="decimal"/>
      <w:lvlText w:val="%1"/>
      <w:lvlJc w:val="left"/>
      <w:pPr>
        <w:tabs>
          <w:tab w:val="num" w:pos="620"/>
        </w:tabs>
        <w:ind w:left="620" w:hanging="620"/>
      </w:pPr>
    </w:lvl>
    <w:lvl w:ilvl="1">
      <w:start w:val="2"/>
      <w:numFmt w:val="decimal"/>
      <w:lvlText w:val="%1.%2"/>
      <w:lvlJc w:val="left"/>
      <w:pPr>
        <w:tabs>
          <w:tab w:val="num" w:pos="620"/>
        </w:tabs>
        <w:ind w:left="620" w:hanging="6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40906A2"/>
    <w:multiLevelType w:val="hybridMultilevel"/>
    <w:tmpl w:val="2DA2FE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6284C"/>
    <w:multiLevelType w:val="hybridMultilevel"/>
    <w:tmpl w:val="5866C5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459F"/>
    <w:multiLevelType w:val="hybridMultilevel"/>
    <w:tmpl w:val="53125F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49908">
    <w:abstractNumId w:val="10"/>
  </w:num>
  <w:num w:numId="2" w16cid:durableId="62070504">
    <w:abstractNumId w:val="8"/>
  </w:num>
  <w:num w:numId="3" w16cid:durableId="260912566">
    <w:abstractNumId w:val="7"/>
  </w:num>
  <w:num w:numId="4" w16cid:durableId="1589463271">
    <w:abstractNumId w:val="6"/>
  </w:num>
  <w:num w:numId="5" w16cid:durableId="1830251763">
    <w:abstractNumId w:val="5"/>
  </w:num>
  <w:num w:numId="6" w16cid:durableId="1794056581">
    <w:abstractNumId w:val="9"/>
  </w:num>
  <w:num w:numId="7" w16cid:durableId="905529073">
    <w:abstractNumId w:val="4"/>
  </w:num>
  <w:num w:numId="8" w16cid:durableId="2127890212">
    <w:abstractNumId w:val="3"/>
  </w:num>
  <w:num w:numId="9" w16cid:durableId="743334637">
    <w:abstractNumId w:val="2"/>
  </w:num>
  <w:num w:numId="10" w16cid:durableId="1763918324">
    <w:abstractNumId w:val="1"/>
  </w:num>
  <w:num w:numId="11" w16cid:durableId="1950432806">
    <w:abstractNumId w:val="0"/>
  </w:num>
  <w:num w:numId="12" w16cid:durableId="875509920">
    <w:abstractNumId w:val="12"/>
  </w:num>
  <w:num w:numId="13" w16cid:durableId="1797135910">
    <w:abstractNumId w:val="13"/>
  </w:num>
  <w:num w:numId="14" w16cid:durableId="1688753915">
    <w:abstractNumId w:val="14"/>
  </w:num>
  <w:num w:numId="15" w16cid:durableId="1568032532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71"/>
    <w:rsid w:val="00000863"/>
    <w:rsid w:val="000166E8"/>
    <w:rsid w:val="00020992"/>
    <w:rsid w:val="000229E7"/>
    <w:rsid w:val="00064F63"/>
    <w:rsid w:val="000A58D3"/>
    <w:rsid w:val="000B0862"/>
    <w:rsid w:val="000D62F1"/>
    <w:rsid w:val="000E15B6"/>
    <w:rsid w:val="00122369"/>
    <w:rsid w:val="00137BF0"/>
    <w:rsid w:val="00140697"/>
    <w:rsid w:val="00144F6D"/>
    <w:rsid w:val="00187DF8"/>
    <w:rsid w:val="001D3E6E"/>
    <w:rsid w:val="001E6649"/>
    <w:rsid w:val="001F3E68"/>
    <w:rsid w:val="00215940"/>
    <w:rsid w:val="002249E1"/>
    <w:rsid w:val="0026683E"/>
    <w:rsid w:val="002A7E74"/>
    <w:rsid w:val="002B78CA"/>
    <w:rsid w:val="002D31AA"/>
    <w:rsid w:val="00305A6F"/>
    <w:rsid w:val="00356EF3"/>
    <w:rsid w:val="00383EA9"/>
    <w:rsid w:val="00397FA6"/>
    <w:rsid w:val="003F3338"/>
    <w:rsid w:val="003F4C9C"/>
    <w:rsid w:val="00442393"/>
    <w:rsid w:val="00473DFF"/>
    <w:rsid w:val="00496F47"/>
    <w:rsid w:val="004B0870"/>
    <w:rsid w:val="004B3229"/>
    <w:rsid w:val="004E0166"/>
    <w:rsid w:val="004F34E9"/>
    <w:rsid w:val="00535678"/>
    <w:rsid w:val="00536B7C"/>
    <w:rsid w:val="0056427A"/>
    <w:rsid w:val="005663B2"/>
    <w:rsid w:val="005835F7"/>
    <w:rsid w:val="005A67F1"/>
    <w:rsid w:val="005D75D7"/>
    <w:rsid w:val="005E6BD7"/>
    <w:rsid w:val="005F7756"/>
    <w:rsid w:val="006001AF"/>
    <w:rsid w:val="00603B3D"/>
    <w:rsid w:val="006537BB"/>
    <w:rsid w:val="00657513"/>
    <w:rsid w:val="00695F83"/>
    <w:rsid w:val="00696CC4"/>
    <w:rsid w:val="006A2628"/>
    <w:rsid w:val="006B15C3"/>
    <w:rsid w:val="006D3035"/>
    <w:rsid w:val="006E0B77"/>
    <w:rsid w:val="007D7759"/>
    <w:rsid w:val="007F35A3"/>
    <w:rsid w:val="00822171"/>
    <w:rsid w:val="0085301B"/>
    <w:rsid w:val="008A14CC"/>
    <w:rsid w:val="008A14D4"/>
    <w:rsid w:val="008A251C"/>
    <w:rsid w:val="00912826"/>
    <w:rsid w:val="00923958"/>
    <w:rsid w:val="00983B5C"/>
    <w:rsid w:val="009847D4"/>
    <w:rsid w:val="009D38BE"/>
    <w:rsid w:val="009D49BB"/>
    <w:rsid w:val="00A01B97"/>
    <w:rsid w:val="00A12D6F"/>
    <w:rsid w:val="00A14D73"/>
    <w:rsid w:val="00A414C2"/>
    <w:rsid w:val="00A7226C"/>
    <w:rsid w:val="00A74073"/>
    <w:rsid w:val="00A925B6"/>
    <w:rsid w:val="00B1747C"/>
    <w:rsid w:val="00B309A3"/>
    <w:rsid w:val="00B554AA"/>
    <w:rsid w:val="00B60D34"/>
    <w:rsid w:val="00B929CA"/>
    <w:rsid w:val="00BB69EF"/>
    <w:rsid w:val="00BE1F75"/>
    <w:rsid w:val="00BF039B"/>
    <w:rsid w:val="00C5670F"/>
    <w:rsid w:val="00C75D7B"/>
    <w:rsid w:val="00C81B79"/>
    <w:rsid w:val="00C97130"/>
    <w:rsid w:val="00CA2378"/>
    <w:rsid w:val="00CA7636"/>
    <w:rsid w:val="00CD0C74"/>
    <w:rsid w:val="00CD76F3"/>
    <w:rsid w:val="00D17E53"/>
    <w:rsid w:val="00D22AF9"/>
    <w:rsid w:val="00D314A4"/>
    <w:rsid w:val="00D55CF2"/>
    <w:rsid w:val="00D8663A"/>
    <w:rsid w:val="00DC7E51"/>
    <w:rsid w:val="00DE57F9"/>
    <w:rsid w:val="00DF1595"/>
    <w:rsid w:val="00E2051B"/>
    <w:rsid w:val="00F3768D"/>
    <w:rsid w:val="00F570C6"/>
    <w:rsid w:val="00F85F80"/>
    <w:rsid w:val="00F864D6"/>
    <w:rsid w:val="00FB55C6"/>
    <w:rsid w:val="00FC4E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74DAC85"/>
  <w15:docId w15:val="{559390A4-ADD3-4359-8E73-D453E730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23B0"/>
    <w:rPr>
      <w:rFonts w:ascii="Arial" w:hAnsi="Arial"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D123B0"/>
  </w:style>
  <w:style w:type="paragraph" w:styleId="Kopfzeile">
    <w:name w:val="header"/>
    <w:basedOn w:val="Standard"/>
    <w:link w:val="Kopf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2171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2171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2171"/>
    <w:rPr>
      <w:rFonts w:ascii="Arial" w:hAnsi="Arial"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CA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CA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66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3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gend.unihockey@app-tv.ch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0EA16A1778742AD6A7D99EB8E978D" ma:contentTypeVersion="14" ma:contentTypeDescription="Ein neues Dokument erstellen." ma:contentTypeScope="" ma:versionID="b6a3e5c0a4786c4bb6a7726cc8f3da75">
  <xsd:schema xmlns:xsd="http://www.w3.org/2001/XMLSchema" xmlns:xs="http://www.w3.org/2001/XMLSchema" xmlns:p="http://schemas.microsoft.com/office/2006/metadata/properties" xmlns:ns2="fe084435-7550-4f7e-a854-6a0def4aa89d" xmlns:ns3="bca35362-a721-4fe1-a37c-7cdc34a2702f" targetNamespace="http://schemas.microsoft.com/office/2006/metadata/properties" ma:root="true" ma:fieldsID="06caeb16e052cef6e3bcac9f991c401f" ns2:_="" ns3:_="">
    <xsd:import namespace="fe084435-7550-4f7e-a854-6a0def4aa89d"/>
    <xsd:import namespace="bca35362-a721-4fe1-a37c-7cdc34a27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84435-7550-4f7e-a854-6a0def4aa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3ed2a0-98b8-4f0b-bd10-8e81f99f233c}" ma:internalName="TaxCatchAll" ma:showField="CatchAllData" ma:web="fe084435-7550-4f7e-a854-6a0def4aa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35362-a721-4fe1-a37c-7cdc34a27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a61e13-c8cc-4f9f-9024-6cdfc2f1b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B9B9E-B338-479C-AA71-C373F966F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84435-7550-4f7e-a854-6a0def4aa89d"/>
    <ds:schemaRef ds:uri="bca35362-a721-4fe1-a37c-7cdc34a2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44DF9-AD04-4FA0-A438-42FF79EA29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fsp werbetech.ch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Longatti</dc:creator>
  <cp:lastModifiedBy>Diem Esther KSWIL</cp:lastModifiedBy>
  <cp:revision>4</cp:revision>
  <cp:lastPrinted>2023-12-13T14:16:00Z</cp:lastPrinted>
  <dcterms:created xsi:type="dcterms:W3CDTF">2025-03-25T07:07:00Z</dcterms:created>
  <dcterms:modified xsi:type="dcterms:W3CDTF">2025-12-01T13:05:00Z</dcterms:modified>
</cp:coreProperties>
</file>